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MATHEMATICS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Topic: Shapes                                                                        Topic 13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Match the shapes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114300</wp:posOffset>
            </wp:positionV>
            <wp:extent cx="3824288" cy="3551752"/>
            <wp:effectExtent b="0" l="0" r="0" t="0"/>
            <wp:wrapTopAndBottom distB="114300" distT="11430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15051" l="0" r="8223" t="15816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35517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ind w:left="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2)Let’s colour.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4905375" cy="312896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27051" l="11461" r="8970" t="1478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28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3) Do questions from textbook page no: 15, 16,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4)Colour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457200" cy="25717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Blue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333375" cy="3429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Yellow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352425" cy="276225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Green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285750" cy="27622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Red</w:t>
      </w:r>
    </w:p>
    <w:p w:rsidR="00000000" w:rsidDel="00000000" w:rsidP="00000000" w:rsidRDefault="00000000" w:rsidRPr="00000000" w14:paraId="0000000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4968262" cy="2814638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6267" l="26282" r="27083" t="185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62" cy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5)Join dots</w:t>
      </w:r>
    </w:p>
    <w:p w:rsidR="00000000" w:rsidDel="00000000" w:rsidP="00000000" w:rsidRDefault="00000000" w:rsidRPr="00000000" w14:paraId="0000000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3386138" cy="3521133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6410" l="0" r="0" t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3521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4" name="image3.png"/>
          <a:graphic>
            <a:graphicData uri="http://schemas.openxmlformats.org/drawingml/2006/picture">
              <pic:pic>
                <pic:nvPicPr>
                  <pic:cNvPr descr="Ramakrishna Mission Shivanahalli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