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Word Bank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 are a lot of words in your word bank.  Read all the words in the bank.  </w:t>
      </w:r>
    </w:p>
    <w:p w:rsidR="00000000" w:rsidDel="00000000" w:rsidP="00000000" w:rsidRDefault="00000000" w:rsidRPr="00000000" w14:paraId="00000006">
      <w:pPr>
        <w:rPr>
          <w:rFonts w:ascii="Tunga" w:cs="Tunga" w:eastAsia="Tunga" w:hAnsi="Tunga"/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ನಿನಗೆ ಇಲ್ಲೊಂದು ಪದ-ನಿಧಿ ಕೊಟ್ಟಿದ್ದೇವೆ.  ಇದನ್ನು ಓದು.  ಚಿತ್ರ ನೋಡಿದಾಗ ಗೊಂದಲವಾದರೆ ಮೊದಲ ಅಕ್ಷರದ ಶಬ್ಧದಿಂದ ಮೊದಲಿಗೆ ಊಹೆ ಮಾಡು.  ಪದದ ಮಿಕ್ಕ ಅಕ್ಷರಗಳ ಶಬ್ಧವನ್ನು ತಿರುಗಿ ಓದಿ, ಊಹೆ ಸರಿಯಾಗಿದೆಯೇ ಇಲ್ಲವೇ ಎನ್ನುವ ಪರೀಕ್ಷೆಯನ್ನು ಮಾಡಿಕೊ.  ಪ್ರಯತ್ನ ಬಿಡಬೇಡ!!</w:t>
      </w:r>
    </w:p>
    <w:p w:rsidR="00000000" w:rsidDel="00000000" w:rsidP="00000000" w:rsidRDefault="00000000" w:rsidRPr="00000000" w14:paraId="00000007">
      <w:pPr>
        <w:rPr>
          <w:rFonts w:ascii="Tunga" w:cs="Tunga" w:eastAsia="Tunga" w:hAnsi="Tunga"/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ಉದಾ: ‌1. cap: c- ಕ್‌ a – ಆ  p – ಪ್‌  ಕಾಪ್‌ ಅಲ್ಲ ಕ್ಯಾಪ್</w:t>
      </w:r>
    </w:p>
    <w:p w:rsidR="00000000" w:rsidDel="00000000" w:rsidP="00000000" w:rsidRDefault="00000000" w:rsidRPr="00000000" w14:paraId="00000008">
      <w:pPr>
        <w:ind w:left="720" w:firstLine="0"/>
        <w:rPr>
          <w:rFonts w:ascii="Tunga" w:cs="Tunga" w:eastAsia="Tunga" w:hAnsi="Tunga"/>
          <w:b w:val="1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sz w:val="28"/>
          <w:szCs w:val="28"/>
          <w:rtl w:val="0"/>
        </w:rPr>
        <w:t xml:space="preserve">2. hat: h – ಹ್‌  a – ಆ t – ಟ್‌  ಹಾಟ್‌ ಅಲ್ಲ ಹ್ಯಾಟ್  (ಚಿತ್ರ ನೋಡಿದರೆ ಗೊತ್ತಾಗುತ್ತೆ)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800100" cy="1019175"/>
            <wp:effectExtent b="0" l="0" r="0" t="0"/>
            <wp:docPr id="71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1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962025" cy="923925"/>
            <wp:effectExtent b="0" l="0" r="0" t="0"/>
            <wp:docPr descr="j0434830" id="73" name="image19.png"/>
            <a:graphic>
              <a:graphicData uri="http://schemas.openxmlformats.org/drawingml/2006/picture">
                <pic:pic>
                  <pic:nvPicPr>
                    <pic:cNvPr descr="j0434830" id="0" name="image19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914400" cy="1104900"/>
            <wp:effectExtent b="0" l="0" r="0" t="0"/>
            <wp:docPr descr="CAOP2P6R" id="72" name="image14.jpg"/>
            <a:graphic>
              <a:graphicData uri="http://schemas.openxmlformats.org/drawingml/2006/picture">
                <pic:pic>
                  <pic:nvPicPr>
                    <pic:cNvPr descr="CAOP2P6R" id="0" name="image14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3790950</wp:posOffset>
            </wp:positionH>
            <wp:positionV relativeFrom="paragraph">
              <wp:posOffset>87630</wp:posOffset>
            </wp:positionV>
            <wp:extent cx="990600" cy="1019175"/>
            <wp:effectExtent b="0" l="0" r="0" t="0"/>
            <wp:wrapSquare wrapText="bothSides" distB="0" distT="0" distL="114300" distR="114300"/>
            <wp:docPr descr="CANLCT9Y" id="69" name="image23.jpg"/>
            <a:graphic>
              <a:graphicData uri="http://schemas.openxmlformats.org/drawingml/2006/picture">
                <pic:pic>
                  <pic:nvPicPr>
                    <pic:cNvPr descr="CANLCT9Y" id="0" name="image23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ant</w:t>
        <w:tab/>
        <w:tab/>
        <w:tab/>
        <w:t xml:space="preserve">apple</w:t>
        <w:tab/>
        <w:tab/>
        <w:tab/>
        <w:t xml:space="preserve">bag</w:t>
        <w:tab/>
        <w:tab/>
        <w:tab/>
        <w:t xml:space="preserve">bat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685800" cy="762000"/>
            <wp:effectExtent b="0" l="0" r="0" t="0"/>
            <wp:docPr descr="CAO1U749" id="74" name="image13.jpg"/>
            <a:graphic>
              <a:graphicData uri="http://schemas.openxmlformats.org/drawingml/2006/picture">
                <pic:pic>
                  <pic:nvPicPr>
                    <pic:cNvPr descr="CAO1U749" id="0" name="image13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914400" cy="1152525"/>
            <wp:effectExtent b="0" l="0" r="0" t="0"/>
            <wp:docPr descr="CAENU36T" id="76" name="image30.jpg"/>
            <a:graphic>
              <a:graphicData uri="http://schemas.openxmlformats.org/drawingml/2006/picture">
                <pic:pic>
                  <pic:nvPicPr>
                    <pic:cNvPr descr="CAENU36T" id="0" name="image30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1019175" cy="847725"/>
            <wp:effectExtent b="0" l="0" r="0" t="0"/>
            <wp:docPr descr="CAYL8909" id="75" name="image18.jpg"/>
            <a:graphic>
              <a:graphicData uri="http://schemas.openxmlformats.org/drawingml/2006/picture">
                <pic:pic>
                  <pic:nvPicPr>
                    <pic:cNvPr descr="CAYL8909" id="0" name="image18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1143000" cy="1143000"/>
            <wp:effectExtent b="0" l="0" r="0" t="0"/>
            <wp:docPr descr="CAO4KYXV" id="79" name="image28.jpg"/>
            <a:graphic>
              <a:graphicData uri="http://schemas.openxmlformats.org/drawingml/2006/picture">
                <pic:pic>
                  <pic:nvPicPr>
                    <pic:cNvPr descr="CAO4KYXV" id="0" name="image28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1028700" cy="866775"/>
            <wp:effectExtent b="0" l="0" r="0" t="0"/>
            <wp:docPr descr="j0427655" id="78" name="image29.jpg"/>
            <a:graphic>
              <a:graphicData uri="http://schemas.openxmlformats.org/drawingml/2006/picture">
                <pic:pic>
                  <pic:nvPicPr>
                    <pic:cNvPr descr="j0427655" id="0" name="image29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cap</w:t>
        <w:tab/>
        <w:tab/>
        <w:t xml:space="preserve">     fan</w:t>
        <w:tab/>
        <w:tab/>
        <w:tab/>
        <w:t xml:space="preserve">flag</w:t>
        <w:tab/>
        <w:tab/>
        <w:t xml:space="preserve">      hat</w:t>
        <w:tab/>
        <w:tab/>
        <w:tab/>
        <w:t xml:space="preserve">     cat</w:t>
        <w:tab/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914400" cy="685800"/>
            <wp:effectExtent b="0" l="0" r="0" t="0"/>
            <wp:docPr descr="CA9TBPMB" id="80" name="image25.jpg"/>
            <a:graphic>
              <a:graphicData uri="http://schemas.openxmlformats.org/drawingml/2006/picture">
                <pic:pic>
                  <pic:nvPicPr>
                    <pic:cNvPr descr="CA9TBPMB" id="0" name="image25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723900" cy="831850"/>
            <wp:effectExtent b="0" l="0" r="0" t="0"/>
            <wp:docPr descr="mat2" id="82" name="image26.jpg"/>
            <a:graphic>
              <a:graphicData uri="http://schemas.openxmlformats.org/drawingml/2006/picture">
                <pic:pic>
                  <pic:nvPicPr>
                    <pic:cNvPr descr="mat2" id="0" name="image26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4171950</wp:posOffset>
            </wp:positionH>
            <wp:positionV relativeFrom="paragraph">
              <wp:posOffset>299085</wp:posOffset>
            </wp:positionV>
            <wp:extent cx="1098550" cy="423545"/>
            <wp:effectExtent b="0" l="0" r="0" t="0"/>
            <wp:wrapSquare wrapText="bothSides" distB="0" distT="0" distL="114300" distR="114300"/>
            <wp:docPr descr="1996 Mercury Villager Minivan blueprints free - Outlines" id="56" name="image11.gif"/>
            <a:graphic>
              <a:graphicData uri="http://schemas.openxmlformats.org/drawingml/2006/picture">
                <pic:pic>
                  <pic:nvPicPr>
                    <pic:cNvPr descr="1996 Mercury Villager Minivan blueprints free - Outlines" id="0" name="image11.gif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423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-232116</wp:posOffset>
            </wp:positionH>
            <wp:positionV relativeFrom="paragraph">
              <wp:posOffset>268605</wp:posOffset>
            </wp:positionV>
            <wp:extent cx="800825" cy="571255"/>
            <wp:effectExtent b="0" l="0" r="0" t="0"/>
            <wp:wrapSquare wrapText="bothSides" distB="0" distT="0" distL="114300" distR="114300"/>
            <wp:docPr id="6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825" cy="571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rat</w:t>
        <w:tab/>
        <w:tab/>
        <w:tab/>
        <w:t xml:space="preserve">man</w:t>
        <w:tab/>
        <w:tab/>
        <w:tab/>
        <w:t xml:space="preserve">mat</w:t>
        <w:tab/>
        <w:tab/>
        <w:tab/>
        <w:tab/>
        <w:t xml:space="preserve">van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Now read this story: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The Cat and the Rat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trHeight w:val="1539" w:hRule="atLeast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  <w:rtl w:val="0"/>
              </w:rPr>
              <w:t xml:space="preserve">A fat cat sits on a mat.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/>
              <w:pict>
                <v:shape id="_x0000_i1123" style="width:81.5pt;height:81.5pt" o:ole="" type="#_x0000_t75">
                  <v:imagedata r:id="rId1" o:title=""/>
                </v:shape>
                <o:OLEObject DrawAspect="Content" r:id="rId2" ObjectID="_1667144292" ProgID="PBrush" ShapeID="_x0000_i1123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  <w:rtl w:val="0"/>
              </w:rPr>
              <w:t xml:space="preserve">The rat puts on a hat.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/>
              <w:pict>
                <v:shape id="_x0000_i1032" style="width:58.5pt;height:71.5pt" o:ole="" type="#_x0000_t75">
                  <v:imagedata r:id="rId3" o:title=""/>
                </v:shape>
                <o:OLEObject DrawAspect="Content" r:id="rId4" ObjectID="_1667144293" ProgID="PBrush" ShapeID="_x0000_i1032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  <w:rtl w:val="0"/>
              </w:rPr>
              <w:t xml:space="preserve">“Hi, fat cat,” says the rat.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/>
              <w:pict>
                <v:shape id="_x0000_i1051" style="width:132.5pt;height:88.5pt" o:ole="" type="#_x0000_t75">
                  <v:imagedata r:id="rId5" o:title=""/>
                </v:shape>
                <o:OLEObject DrawAspect="Content" r:id="rId6" ObjectID="_1667144294" ProgID="PBrush" ShapeID="_x0000_i1051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  <w:rtl w:val="0"/>
              </w:rPr>
              <w:t xml:space="preserve">The rat sees a tap.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-41567</wp:posOffset>
                  </wp:positionH>
                  <wp:positionV relativeFrom="paragraph">
                    <wp:posOffset>85871</wp:posOffset>
                  </wp:positionV>
                  <wp:extent cx="685800" cy="679450"/>
                  <wp:effectExtent b="0" l="0" r="0" t="0"/>
                  <wp:wrapSquare wrapText="bothSides" distB="0" distT="0" distL="0" distR="0"/>
                  <wp:docPr id="65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79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/>
              <w:pict>
                <v:shape id="_x0000_i1039" style="width:64.5pt;height:45.5pt" o:ole="" type="#_x0000_t75">
                  <v:imagedata r:id="rId7" o:title=""/>
                </v:shape>
                <o:OLEObject DrawAspect="Content" r:id="rId8" ObjectID="_1667144295" ProgID="PBrush" ShapeID="_x0000_i1039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  <w:rtl w:val="0"/>
              </w:rPr>
              <w:t xml:space="preserve">The rat opens the tap.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/>
              <w:pict>
                <v:shape id="_x0000_i1044" style="width:107pt;height:81pt" o:ole="" type="#_x0000_t75">
                  <v:imagedata r:id="rId9" o:title=""/>
                </v:shape>
                <o:OLEObject DrawAspect="Content" r:id="rId10" ObjectID="_1667144296" ProgID="PBrush" ShapeID="_x0000_i1044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  <w:rtl w:val="0"/>
              </w:rPr>
              <w:t xml:space="preserve">The cat gets wet.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/>
              <w:pict>
                <v:shape id="_x0000_i1046" style="width:84pt;height:86.5pt" o:ole="" type="#_x0000_t75">
                  <v:imagedata r:id="rId11" o:title=""/>
                </v:shape>
                <o:OLEObject DrawAspect="Content" r:id="rId12" ObjectID="_1667144297" ProgID="PBrush" ShapeID="_x0000_i1046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48"/>
                <w:szCs w:val="48"/>
                <w:rtl w:val="0"/>
              </w:rPr>
              <w:t xml:space="preserve">“Go home bad rat,” says the cat.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/>
              <w:pict>
                <v:shape id="_x0000_i1133" style="width:55.5pt;height:86pt" o:ole="" type="#_x0000_t75">
                  <v:imagedata r:id="rId13" o:title=""/>
                </v:shape>
                <o:OLEObject DrawAspect="Content" r:id="rId14" ObjectID="_1667144298" ProgID="PBrush" ShapeID="_x0000_i1133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Remember the words you have already read. Here are some pictures. For each picture, choose the correct word from the list below and write it below the picture.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Bat   cat   cap   fat   fan   hat   jack   mat   nap  pan   rat   sat   tap   van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3"/>
        <w:gridCol w:w="2471"/>
        <w:gridCol w:w="2293"/>
        <w:gridCol w:w="2293"/>
        <w:tblGridChange w:id="0">
          <w:tblGrid>
            <w:gridCol w:w="2293"/>
            <w:gridCol w:w="2471"/>
            <w:gridCol w:w="2293"/>
            <w:gridCol w:w="2293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236855</wp:posOffset>
                  </wp:positionV>
                  <wp:extent cx="571500" cy="571500"/>
                  <wp:effectExtent b="0" l="0" r="0" t="0"/>
                  <wp:wrapSquare wrapText="bothSides" distB="0" distT="0" distL="114300" distR="114300"/>
                  <wp:docPr descr="tap" id="60" name="image17.jpg"/>
                  <a:graphic>
                    <a:graphicData uri="http://schemas.openxmlformats.org/drawingml/2006/picture">
                      <pic:pic>
                        <pic:nvPicPr>
                          <pic:cNvPr descr="tap" id="0" name="image17.jp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pict>
                <v:shape id="_x0000_i1025" style="width:79.5pt;height:64.5pt" o:ole="" type="#_x0000_t75">
                  <v:imagedata r:id="rId15" o:title=""/>
                </v:shape>
                <o:OLEObject DrawAspect="Content" r:id="rId16" ObjectID="_1667144299" ProgID="PBrush" ShapeID="_x0000_i1025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-5078</wp:posOffset>
                  </wp:positionH>
                  <wp:positionV relativeFrom="paragraph">
                    <wp:posOffset>236855</wp:posOffset>
                  </wp:positionV>
                  <wp:extent cx="673100" cy="685800"/>
                  <wp:effectExtent b="0" l="0" r="0" t="0"/>
                  <wp:wrapSquare wrapText="bothSides" distB="0" distT="0" distL="114300" distR="114300"/>
                  <wp:docPr descr="imagesCACO0CEZ" id="57" name="image21.jpg"/>
                  <a:graphic>
                    <a:graphicData uri="http://schemas.openxmlformats.org/drawingml/2006/picture">
                      <pic:pic>
                        <pic:nvPicPr>
                          <pic:cNvPr descr="imagesCACO0CEZ" id="0" name="image21.jp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946213" cy="1176948"/>
                  <wp:effectExtent b="0" l="0" r="0" t="0"/>
                  <wp:docPr descr="How To Draw A Cute Realistic Cat Cartoon Face Step By Step For - Cat Sketch  For Kids | Cartoon cat drawing, Simple cat drawing, Cat coloring page" id="61" name="image16.jpg"/>
                  <a:graphic>
                    <a:graphicData uri="http://schemas.openxmlformats.org/drawingml/2006/picture">
                      <pic:pic>
                        <pic:nvPicPr>
                          <pic:cNvPr descr="How To Draw A Cute Realistic Cat Cartoon Face Step By Step For - Cat Sketch  For Kids | Cartoon cat drawing, Simple cat drawing, Cat coloring page" id="0" name="image16.jp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46213" cy="11769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1402418" cy="900858"/>
                  <wp:effectExtent b="0" l="0" r="0" t="0"/>
                  <wp:docPr id="62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418" cy="9008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1401702" cy="899905"/>
                  <wp:effectExtent b="0" l="0" r="0" t="0"/>
                  <wp:docPr id="63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02" cy="899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1401702" cy="899905"/>
                  <wp:effectExtent b="0" l="0" r="0" t="0"/>
                  <wp:docPr id="6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02" cy="899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1401702" cy="899905"/>
                  <wp:effectExtent b="0" l="0" r="0" t="0"/>
                  <wp:docPr id="6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02" cy="899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660400" cy="704850"/>
                  <wp:effectExtent b="0" l="0" r="0" t="0"/>
                  <wp:docPr descr="imagesCAV3PDSG" id="68" name="image24.jpg"/>
                  <a:graphic>
                    <a:graphicData uri="http://schemas.openxmlformats.org/drawingml/2006/picture">
                      <pic:pic>
                        <pic:nvPicPr>
                          <pic:cNvPr descr="imagesCAV3PDSG" id="0" name="image24.jp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</w:rPr>
              <w:drawing>
                <wp:inline distB="0" distT="0" distL="0" distR="0">
                  <wp:extent cx="1510068" cy="1035157"/>
                  <wp:effectExtent b="0" l="0" r="0" t="0"/>
                  <wp:docPr id="77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68" cy="10351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72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17781</wp:posOffset>
                  </wp:positionH>
                  <wp:positionV relativeFrom="paragraph">
                    <wp:posOffset>3175</wp:posOffset>
                  </wp:positionV>
                  <wp:extent cx="1312545" cy="506730"/>
                  <wp:effectExtent b="0" l="0" r="0" t="0"/>
                  <wp:wrapSquare wrapText="bothSides" distB="0" distT="0" distL="114300" distR="114300"/>
                  <wp:docPr descr="1996 Mercury Villager Minivan blueprints free - Outlines" id="58" name="image11.gif"/>
                  <a:graphic>
                    <a:graphicData uri="http://schemas.openxmlformats.org/drawingml/2006/picture">
                      <pic:pic>
                        <pic:nvPicPr>
                          <pic:cNvPr descr="1996 Mercury Villager Minivan blueprints free - Outlines" id="0" name="image11.gif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506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pict>
                <v:shape id="_x0000_i1026" style="width:84pt;height:104pt" o:ole="" type="#_x0000_t75">
                  <v:imagedata r:id="rId17" o:title=""/>
                </v:shape>
                <o:OLEObject DrawAspect="Content" r:id="rId18" ObjectID="_1667144300" ProgID="PBrush" ShapeID="_x0000_i1026" Type="Embed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1401702" cy="899905"/>
                  <wp:effectExtent b="0" l="0" r="0" t="0"/>
                  <wp:docPr id="81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02" cy="899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1401702" cy="899905"/>
                  <wp:effectExtent b="0" l="0" r="0" t="0"/>
                  <wp:docPr id="83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02" cy="899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1401702" cy="899905"/>
                  <wp:effectExtent b="0" l="0" r="0" t="0"/>
                  <wp:docPr id="84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02" cy="899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1401702" cy="899905"/>
                  <wp:effectExtent b="0" l="0" r="0" t="0"/>
                  <wp:docPr id="8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702" cy="899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Find the above words and circle them</w:t>
      </w:r>
    </w:p>
    <w:tbl>
      <w:tblPr>
        <w:tblStyle w:val="Table3"/>
        <w:tblW w:w="8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355"/>
        <w:tblGridChange w:id="0">
          <w:tblGrid>
            <w:gridCol w:w="8355"/>
          </w:tblGrid>
        </w:tblGridChange>
      </w:tblGrid>
      <w:tr>
        <w:trPr>
          <w:trHeight w:val="645" w:hRule="atLeast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the          cat         sit       on         mat         fat         rat      has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hat          say        see      tap        open       get        wet      go</w:t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b w:val="1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color w:val="000000"/>
          <w:sz w:val="28"/>
          <w:szCs w:val="28"/>
          <w:rtl w:val="0"/>
        </w:rPr>
        <w:t xml:space="preserve">Write 2 pairs of rhyming words from the above list.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b w:val="1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color w:val="000000"/>
          <w:sz w:val="28"/>
          <w:szCs w:val="28"/>
          <w:rtl w:val="0"/>
        </w:rPr>
        <w:t xml:space="preserve">Example: get – wet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color w:val="000000"/>
          <w:sz w:val="28"/>
          <w:szCs w:val="28"/>
          <w:rtl w:val="0"/>
        </w:rPr>
        <w:t xml:space="preserve">_____________________________.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color w:val="000000"/>
          <w:sz w:val="28"/>
          <w:szCs w:val="28"/>
          <w:rtl w:val="0"/>
        </w:rPr>
        <w:t xml:space="preserve">_____________________________.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b w:val="1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color w:val="000000"/>
          <w:sz w:val="28"/>
          <w:szCs w:val="28"/>
          <w:rtl w:val="0"/>
        </w:rPr>
        <w:t xml:space="preserve">Write 5 true sentences about a rat.  Your sentences must be true!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color w:val="000000"/>
          <w:sz w:val="28"/>
          <w:szCs w:val="28"/>
          <w:rtl w:val="0"/>
        </w:rPr>
        <w:t xml:space="preserve">A rat has _____________________________.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color w:val="000000"/>
          <w:sz w:val="28"/>
          <w:szCs w:val="28"/>
          <w:rtl w:val="0"/>
        </w:rPr>
        <w:t xml:space="preserve">A rat can _____________________________.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color w:val="000000"/>
          <w:sz w:val="28"/>
          <w:szCs w:val="28"/>
          <w:rtl w:val="0"/>
        </w:rPr>
        <w:t xml:space="preserve">A rat eats ____________________________.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color w:val="000000"/>
          <w:sz w:val="28"/>
          <w:szCs w:val="28"/>
          <w:rtl w:val="0"/>
        </w:rPr>
        <w:t xml:space="preserve">Rats are _____________________________.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b w:val="1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b w:val="1"/>
          <w:color w:val="000000"/>
          <w:sz w:val="28"/>
          <w:szCs w:val="28"/>
          <w:rtl w:val="0"/>
        </w:rPr>
        <w:t xml:space="preserve">Write 5 sentences about yourself using the table.  You can also add more sentences.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color w:val="000000"/>
          <w:sz w:val="28"/>
          <w:szCs w:val="28"/>
          <w:rtl w:val="0"/>
        </w:rPr>
        <w:t xml:space="preserve">ಕೆಳಗಿನ ಪಟ್ಟಿ ಬಳಸಿಕೊಂಡು ನಿನ್ನ ಬಗ್ಗೆ 5 ವಾಕ್ಯಗಳನ್ನು ಬರೆ. ನಿನಗೆ ಇಷ್ಟವಿದ್ದಲ್ಲಿ ಇದಕ್ಕೆ ಇನ್ನೂ ಹೆಚ್ಚು ವಾಕ್ಯಗಳನ್ನು ಸೇರಿಸಬಹುದು.  ಆದರೆ ಎಲ್ಲವೂ ನಿನ್ನ ಬಗ್ಗೆಯೇ ಇರಬೇಕು!</w:t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widowControl w:val="0"/>
              <w:rPr>
                <w:rFonts w:ascii="Tunga" w:cs="Tunga" w:eastAsia="Tunga" w:hAnsi="Tung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unga" w:cs="Tunga" w:eastAsia="Tunga" w:hAnsi="Tunga"/>
                <w:color w:val="000000"/>
                <w:sz w:val="28"/>
                <w:szCs w:val="28"/>
                <w:rtl w:val="0"/>
              </w:rPr>
              <w:t xml:space="preserve">I like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Tunga" w:cs="Tunga" w:eastAsia="Tunga" w:hAnsi="Tung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unga" w:cs="Tunga" w:eastAsia="Tunga" w:hAnsi="Tunga"/>
                <w:color w:val="000000"/>
                <w:sz w:val="28"/>
                <w:szCs w:val="28"/>
                <w:rtl w:val="0"/>
              </w:rPr>
              <w:t xml:space="preserve">I don’t like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rPr>
                <w:rFonts w:ascii="Tunga" w:cs="Tunga" w:eastAsia="Tunga" w:hAnsi="Tung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unga" w:cs="Tunga" w:eastAsia="Tunga" w:hAnsi="Tunga"/>
                <w:color w:val="000000"/>
                <w:sz w:val="28"/>
                <w:szCs w:val="28"/>
                <w:rtl w:val="0"/>
              </w:rPr>
              <w:t xml:space="preserve">cats.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Tunga" w:cs="Tunga" w:eastAsia="Tunga" w:hAnsi="Tung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unga" w:cs="Tunga" w:eastAsia="Tunga" w:hAnsi="Tunga"/>
                <w:color w:val="000000"/>
                <w:sz w:val="28"/>
                <w:szCs w:val="28"/>
                <w:rtl w:val="0"/>
              </w:rPr>
              <w:t xml:space="preserve">rats.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Tunga" w:cs="Tunga" w:eastAsia="Tunga" w:hAnsi="Tung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unga" w:cs="Tunga" w:eastAsia="Tunga" w:hAnsi="Tunga"/>
                <w:color w:val="000000"/>
                <w:sz w:val="28"/>
                <w:szCs w:val="28"/>
                <w:rtl w:val="0"/>
              </w:rPr>
              <w:t xml:space="preserve">singing.</w:t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Tunga" w:cs="Tunga" w:eastAsia="Tunga" w:hAnsi="Tung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unga" w:cs="Tunga" w:eastAsia="Tunga" w:hAnsi="Tunga"/>
                <w:color w:val="000000"/>
                <w:sz w:val="28"/>
                <w:szCs w:val="28"/>
                <w:rtl w:val="0"/>
              </w:rPr>
              <w:t xml:space="preserve">playing.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Tunga" w:cs="Tunga" w:eastAsia="Tunga" w:hAnsi="Tung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unga" w:cs="Tunga" w:eastAsia="Tunga" w:hAnsi="Tunga"/>
                <w:color w:val="000000"/>
                <w:sz w:val="28"/>
                <w:szCs w:val="28"/>
                <w:rtl w:val="0"/>
              </w:rPr>
              <w:t xml:space="preserve">jumping.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Tunga" w:cs="Tunga" w:eastAsia="Tunga" w:hAnsi="Tung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unga" w:cs="Tunga" w:eastAsia="Tunga" w:hAnsi="Tunga"/>
                <w:color w:val="000000"/>
                <w:sz w:val="28"/>
                <w:szCs w:val="28"/>
                <w:rtl w:val="0"/>
              </w:rPr>
              <w:t xml:space="preserve">helping my mother.</w:t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Tunga" w:cs="Tunga" w:eastAsia="Tunga" w:hAnsi="Tung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unga" w:cs="Tunga" w:eastAsia="Tunga" w:hAnsi="Tunga"/>
                <w:color w:val="000000"/>
                <w:sz w:val="28"/>
                <w:szCs w:val="28"/>
                <w:rtl w:val="0"/>
              </w:rPr>
              <w:t xml:space="preserve">keeping rangoli.</w:t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unga" w:cs="Tunga" w:eastAsia="Tunga" w:hAnsi="Tunga"/>
          <w:color w:val="000000"/>
          <w:sz w:val="28"/>
          <w:szCs w:val="28"/>
        </w:rPr>
      </w:pPr>
      <w:r w:rsidDel="00000000" w:rsidR="00000000" w:rsidRPr="00000000">
        <w:rPr>
          <w:rFonts w:ascii="Tunga" w:cs="Tunga" w:eastAsia="Tunga" w:hAnsi="Tunga"/>
          <w:color w:val="000000"/>
          <w:sz w:val="28"/>
          <w:szCs w:val="28"/>
          <w:rtl w:val="0"/>
        </w:rPr>
        <w:t xml:space="preserve">Example:  I like jumping.</w:t>
      </w:r>
    </w:p>
    <w:sectPr>
      <w:headerReference r:id="rId45" w:type="default"/>
      <w:headerReference r:id="rId46" w:type="first"/>
      <w:footerReference r:id="rId47" w:type="default"/>
      <w:footerReference r:id="rId4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-390523</wp:posOffset>
          </wp:positionV>
          <wp:extent cx="414246" cy="477976"/>
          <wp:effectExtent b="0" l="0" r="0" t="0"/>
          <wp:wrapTopAndBottom distB="0" distT="0"/>
          <wp:docPr descr="Ramakrishna Mission Shivanahalli" id="59" name="image10.png"/>
          <a:graphic>
            <a:graphicData uri="http://schemas.openxmlformats.org/drawingml/2006/picture">
              <pic:pic>
                <pic:nvPicPr>
                  <pic:cNvPr descr="Ramakrishna Mission Shivanahalli" id="0" name="image10.png"/>
                  <pic:cNvPicPr preferRelativeResize="0"/>
                </pic:nvPicPr>
                <pic:blipFill>
                  <a:blip r:embed="rId19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-390523</wp:posOffset>
          </wp:positionV>
          <wp:extent cx="414246" cy="477976"/>
          <wp:effectExtent b="0" l="0" r="0" t="0"/>
          <wp:wrapTopAndBottom distB="0" distT="0"/>
          <wp:docPr descr="Ramakrishna Mission Shivanahalli" id="70" name="image10.png"/>
          <a:graphic>
            <a:graphicData uri="http://schemas.openxmlformats.org/drawingml/2006/picture">
              <pic:pic>
                <pic:nvPicPr>
                  <pic:cNvPr descr="Ramakrishna Mission Shivanahalli" id="0" name="image10.png"/>
                  <pic:cNvPicPr preferRelativeResize="0"/>
                </pic:nvPicPr>
                <pic:blipFill>
                  <a:blip r:embed="rId19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8450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C37D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4E64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4E64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C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C029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C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C029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C0292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1.jpg"/><Relationship Id="rId20" Type="http://schemas.openxmlformats.org/officeDocument/2006/relationships/settings" Target="settings.xml"/><Relationship Id="rId42" Type="http://schemas.openxmlformats.org/officeDocument/2006/relationships/image" Target="media/image15.png"/><Relationship Id="rId41" Type="http://schemas.openxmlformats.org/officeDocument/2006/relationships/image" Target="media/image16.jpg"/><Relationship Id="rId22" Type="http://schemas.openxmlformats.org/officeDocument/2006/relationships/numbering" Target="numbering.xml"/><Relationship Id="rId44" Type="http://schemas.openxmlformats.org/officeDocument/2006/relationships/image" Target="media/image27.png"/><Relationship Id="rId21" Type="http://schemas.openxmlformats.org/officeDocument/2006/relationships/fontTable" Target="fontTable.xml"/><Relationship Id="rId43" Type="http://schemas.openxmlformats.org/officeDocument/2006/relationships/image" Target="media/image24.jpg"/><Relationship Id="rId24" Type="http://schemas.openxmlformats.org/officeDocument/2006/relationships/customXml" Target="../customXML/item1.xml"/><Relationship Id="rId46" Type="http://schemas.openxmlformats.org/officeDocument/2006/relationships/header" Target="header1.xml"/><Relationship Id="rId23" Type="http://schemas.openxmlformats.org/officeDocument/2006/relationships/styles" Target="styles.xml"/><Relationship Id="rId45" Type="http://schemas.openxmlformats.org/officeDocument/2006/relationships/header" Target="header2.xml"/><Relationship Id="rId1" Type="http://schemas.openxmlformats.org/officeDocument/2006/relationships/image" Target="media/image4.png"/><Relationship Id="rId2" Type="http://schemas.openxmlformats.org/officeDocument/2006/relationships/oleObject" Target="embeddings/oleObject4.bin"/><Relationship Id="rId3" Type="http://schemas.openxmlformats.org/officeDocument/2006/relationships/image" Target="media/image5.png"/><Relationship Id="rId4" Type="http://schemas.openxmlformats.org/officeDocument/2006/relationships/oleObject" Target="embeddings/oleObject5.bin"/><Relationship Id="rId26" Type="http://schemas.openxmlformats.org/officeDocument/2006/relationships/image" Target="media/image19.png"/><Relationship Id="rId9" Type="http://schemas.openxmlformats.org/officeDocument/2006/relationships/image" Target="media/image8.png"/><Relationship Id="rId48" Type="http://schemas.openxmlformats.org/officeDocument/2006/relationships/footer" Target="footer1.xml"/><Relationship Id="rId25" Type="http://schemas.openxmlformats.org/officeDocument/2006/relationships/image" Target="media/image20.png"/><Relationship Id="rId47" Type="http://schemas.openxmlformats.org/officeDocument/2006/relationships/footer" Target="footer2.xml"/><Relationship Id="rId28" Type="http://schemas.openxmlformats.org/officeDocument/2006/relationships/image" Target="media/image23.jpg"/><Relationship Id="rId27" Type="http://schemas.openxmlformats.org/officeDocument/2006/relationships/image" Target="media/image14.jpg"/><Relationship Id="rId5" Type="http://schemas.openxmlformats.org/officeDocument/2006/relationships/image" Target="media/image6.png"/><Relationship Id="rId29" Type="http://schemas.openxmlformats.org/officeDocument/2006/relationships/image" Target="media/image13.jpg"/><Relationship Id="rId6" Type="http://schemas.openxmlformats.org/officeDocument/2006/relationships/oleObject" Target="embeddings/oleObject6.bin"/><Relationship Id="rId7" Type="http://schemas.openxmlformats.org/officeDocument/2006/relationships/image" Target="media/image7.png"/><Relationship Id="rId8" Type="http://schemas.openxmlformats.org/officeDocument/2006/relationships/oleObject" Target="embeddings/oleObject7.bin"/><Relationship Id="rId31" Type="http://schemas.openxmlformats.org/officeDocument/2006/relationships/image" Target="media/image18.jpg"/><Relationship Id="rId30" Type="http://schemas.openxmlformats.org/officeDocument/2006/relationships/image" Target="media/image30.jpg"/><Relationship Id="rId33" Type="http://schemas.openxmlformats.org/officeDocument/2006/relationships/image" Target="media/image29.jpg"/><Relationship Id="rId11" Type="http://schemas.openxmlformats.org/officeDocument/2006/relationships/image" Target="media/image9.png"/><Relationship Id="rId32" Type="http://schemas.openxmlformats.org/officeDocument/2006/relationships/image" Target="media/image28.jpg"/><Relationship Id="rId10" Type="http://schemas.openxmlformats.org/officeDocument/2006/relationships/oleObject" Target="embeddings/oleObject8.bin"/><Relationship Id="rId35" Type="http://schemas.openxmlformats.org/officeDocument/2006/relationships/image" Target="media/image26.jpg"/><Relationship Id="rId13" Type="http://schemas.openxmlformats.org/officeDocument/2006/relationships/image" Target="media/image1.png"/><Relationship Id="rId34" Type="http://schemas.openxmlformats.org/officeDocument/2006/relationships/image" Target="media/image25.jpg"/><Relationship Id="rId12" Type="http://schemas.openxmlformats.org/officeDocument/2006/relationships/oleObject" Target="embeddings/oleObject9.bin"/><Relationship Id="rId37" Type="http://schemas.openxmlformats.org/officeDocument/2006/relationships/image" Target="media/image12.png"/><Relationship Id="rId15" Type="http://schemas.openxmlformats.org/officeDocument/2006/relationships/image" Target="media/image2.png"/><Relationship Id="rId36" Type="http://schemas.openxmlformats.org/officeDocument/2006/relationships/image" Target="media/image11.gif"/><Relationship Id="rId14" Type="http://schemas.openxmlformats.org/officeDocument/2006/relationships/oleObject" Target="embeddings/oleObject1.bin"/><Relationship Id="rId39" Type="http://schemas.openxmlformats.org/officeDocument/2006/relationships/image" Target="media/image17.jpg"/><Relationship Id="rId17" Type="http://schemas.openxmlformats.org/officeDocument/2006/relationships/image" Target="media/image3.png"/><Relationship Id="rId38" Type="http://schemas.openxmlformats.org/officeDocument/2006/relationships/image" Target="media/image22.jpg"/><Relationship Id="rId16" Type="http://schemas.openxmlformats.org/officeDocument/2006/relationships/oleObject" Target="embeddings/oleObject2.bin"/><Relationship Id="rId19" Type="http://schemas.openxmlformats.org/officeDocument/2006/relationships/theme" Target="theme/theme1.xml"/><Relationship Id="rId18" Type="http://schemas.openxmlformats.org/officeDocument/2006/relationships/oleObject" Target="embeddings/oleObject3.bin"/></Relationships>
</file>

<file path=word/_rels/header1.xml.rels><?xml version="1.0" encoding="UTF-8" standalone="yes"?><Relationships xmlns="http://schemas.openxmlformats.org/package/2006/relationships"><Relationship Id="rId19" Type="http://schemas.openxmlformats.org/officeDocument/2006/relationships/image" Target="media/image10.png"/></Relationships>
</file>

<file path=word/_rels/header2.xml.rels><?xml version="1.0" encoding="UTF-8" standalone="yes"?><Relationships xmlns="http://schemas.openxmlformats.org/package/2006/relationships"><Relationship Id="rId1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9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ICEbtKJZ1WpeCbj5xVUuN6/0w==">AMUW2mXXM8jpM6YrN83mbjI+6Mlq39+Slqef4t46EFDkK9+g22xduzR1ihh8DSPvLN0Fmz0BqR/IloGuV/3DuPjD5pInlGRfKTiCrsu44mPC617H8I/N1dY=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2020-11-17T07:10:00Z</dcterms:created>
</cp:coreProperties>
</file>