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Fonts w:ascii="Tunga" w:cs="Tunga" w:eastAsia="Tunga" w:hAnsi="Tunga"/>
          <w:b w:val="1"/>
          <w:rtl w:val="0"/>
        </w:rPr>
        <w:t xml:space="preserve">ತರಗತಿ : ೨ನೇತರಗತಿ                                                                                          ವಿದ್ಯಾರ್ಥಿಯ ಹೆಸರು 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Fonts w:ascii="Tunga" w:cs="Tunga" w:eastAsia="Tunga" w:hAnsi="Tunga"/>
          <w:b w:val="1"/>
          <w:rtl w:val="0"/>
        </w:rPr>
        <w:t xml:space="preserve">ವಿಷಯ :</w:t>
        <w:tab/>
        <w:t xml:space="preserve">ಕನ್ನಡ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Topic :14 </w:t>
        <w:tab/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rFonts w:ascii="Tunga" w:cs="Tunga" w:eastAsia="Tunga" w:hAnsi="Tunga"/>
          <w:b w:val="1"/>
          <w:sz w:val="26"/>
          <w:szCs w:val="26"/>
          <w:rtl w:val="0"/>
        </w:rPr>
        <w:t xml:space="preserve">ಅ)  ಕೊಟ್ಟಿರುವ ಸಾಲುಗಳಲ್ಲಿ ಇರುವ  ‘’ಎತ್ವದ ‘’ ಪದಗಳನ್ನು ಪಟ್ಟಿಮಾಡಿರಿ. 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rFonts w:ascii="Tunga" w:cs="Tunga" w:eastAsia="Tunga" w:hAnsi="Tunga"/>
          <w:b w:val="1"/>
          <w:sz w:val="26"/>
          <w:szCs w:val="26"/>
          <w:rtl w:val="0"/>
        </w:rPr>
        <w:t xml:space="preserve">ಒಂದು  ಊರು. ಅದರ  ಹೆಸರು  ಪೆರಿಯ ಊರು. ಆ ಊರಿನ  ಚೆಲುವ , ರಾಮು  ಗೆಳೆಯರು. ಅವರು  ಕೆರೆಯ  ಬಳಿ  ಬಂದರು. ನೆಲದ</w:t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rFonts w:ascii="Tunga" w:cs="Tunga" w:eastAsia="Tunga" w:hAnsi="Tunga"/>
          <w:b w:val="1"/>
          <w:sz w:val="26"/>
          <w:szCs w:val="26"/>
          <w:rtl w:val="0"/>
        </w:rPr>
        <w:t xml:space="preserve"> ಸಮೀಪ  ಗೆರೆ  ಎಳೆದರು. ನಡುವೆ  ಒಂದು  ತೆರೆ  ಹಾಕಿದರು. ಹತ್ತಿರದಲ್ಲಿ  ಒಂದು  ಹಾವನ್ನು ನೋಡಿದರು. ಅದು  ಹೆಡೆ ಆಡಿಸುವುದು</w:t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rFonts w:ascii="Tunga" w:cs="Tunga" w:eastAsia="Tunga" w:hAnsi="Tunga"/>
          <w:b w:val="1"/>
          <w:sz w:val="26"/>
          <w:szCs w:val="26"/>
          <w:rtl w:val="0"/>
        </w:rPr>
        <w:t xml:space="preserve"> ಕಾಣಿಸಿತು. ಚೆಲುವ  ಹೆದರಿದ. ಹಣೆಯಲ್ಲಿ  ಬೆವರು  ಬಂತು. ಸೆಖೆ  ತಡೆಯಲಾರೆ  ಎಂದ  ಚೆಲುವ. ರಾಮ ‘’ಚೆಲುವಾ, ಇಲ್ಲಿ ಮಲಗು </w:t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6"/>
          <w:szCs w:val="26"/>
        </w:rPr>
      </w:pPr>
      <w:r w:rsidDel="00000000" w:rsidR="00000000" w:rsidRPr="00000000">
        <w:rPr>
          <w:rFonts w:ascii="Tunga" w:cs="Tunga" w:eastAsia="Tunga" w:hAnsi="Tunga"/>
          <w:b w:val="1"/>
          <w:sz w:val="26"/>
          <w:szCs w:val="26"/>
          <w:rtl w:val="0"/>
        </w:rPr>
        <w:t xml:space="preserve">ಮಲಗು ‘’ಎಂದ. ಗಾಳಿ  ಬೀಸಿದ. ಹಾವು  ಹಿಡಿಯುವವನು ಬಂದು  ಹಾವನ್ನು ಹಿಡಿದನು. ಚೆಲುವಾ, ರಾಮು ಇಬ್ಬರೂ  ಮನೆ </w:t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</w:rPr>
      </w:pPr>
      <w:r w:rsidDel="00000000" w:rsidR="00000000" w:rsidRPr="00000000">
        <w:rPr>
          <w:rFonts w:ascii="Tunga" w:cs="Tunga" w:eastAsia="Tunga" w:hAnsi="Tunga"/>
          <w:b w:val="1"/>
          <w:sz w:val="26"/>
          <w:szCs w:val="26"/>
          <w:rtl w:val="0"/>
        </w:rPr>
        <w:t xml:space="preserve">ಸೇರಿಕೊಂಡರು. </w:t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rFonts w:ascii="Tunga" w:cs="Tunga" w:eastAsia="Tunga" w:hAnsi="Tunga"/>
          <w:b w:val="1"/>
          <w:sz w:val="26"/>
          <w:szCs w:val="26"/>
          <w:rtl w:val="0"/>
        </w:rPr>
        <w:t xml:space="preserve">ಉದಾಹರಣೆ :ಹೆಸರು ,ಪೆರಿಯ. </w:t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      ____________       _____________       _____________</w:t>
      </w:r>
    </w:p>
    <w:p w:rsidR="00000000" w:rsidDel="00000000" w:rsidP="00000000" w:rsidRDefault="00000000" w:rsidRPr="00000000" w14:paraId="0000001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     ____________        _____________      _____________</w:t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     _____________      _____________      _____________</w:t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     _____________      _____________      _____________</w:t>
      </w:r>
    </w:p>
    <w:p w:rsidR="00000000" w:rsidDel="00000000" w:rsidP="00000000" w:rsidRDefault="00000000" w:rsidRPr="00000000" w14:paraId="0000001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      _____________</w:t>
      </w:r>
    </w:p>
    <w:p w:rsidR="00000000" w:rsidDel="00000000" w:rsidP="00000000" w:rsidRDefault="00000000" w:rsidRPr="00000000" w14:paraId="0000001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      _____________. </w:t>
      </w:r>
    </w:p>
    <w:p w:rsidR="00000000" w:rsidDel="00000000" w:rsidP="00000000" w:rsidRDefault="00000000" w:rsidRPr="00000000" w14:paraId="0000001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ung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b w:val="1"/>
        <w:sz w:val="26"/>
        <w:szCs w:val="26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line="240" w:lineRule="auto"/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SRI SARADA DEVI VIDYA KENDRA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2767013</wp:posOffset>
          </wp:positionH>
          <wp:positionV relativeFrom="paragraph">
            <wp:posOffset>-390524</wp:posOffset>
          </wp:positionV>
          <wp:extent cx="414246" cy="477976"/>
          <wp:effectExtent b="0" l="0" r="0" t="0"/>
          <wp:wrapTopAndBottom distB="0" distT="0"/>
          <wp:docPr descr="Ramakrishna Mission Shivanahalli" id="1" name="image1.png"/>
          <a:graphic>
            <a:graphicData uri="http://schemas.openxmlformats.org/drawingml/2006/picture">
              <pic:pic>
                <pic:nvPicPr>
                  <pic:cNvPr descr="Ramakrishna Mission Shivanahall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246" cy="4779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line="240" w:lineRule="auto"/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SHIVANAHALLI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line="240" w:lineRule="auto"/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SRVK /SSVK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2767013</wp:posOffset>
          </wp:positionH>
          <wp:positionV relativeFrom="paragraph">
            <wp:posOffset>-390524</wp:posOffset>
          </wp:positionV>
          <wp:extent cx="414246" cy="477976"/>
          <wp:effectExtent b="0" l="0" r="0" t="0"/>
          <wp:wrapTopAndBottom distB="0" distT="0"/>
          <wp:docPr descr="Ramakrishna Mission Shivanahalli" id="2" name="image1.png"/>
          <a:graphic>
            <a:graphicData uri="http://schemas.openxmlformats.org/drawingml/2006/picture">
              <pic:pic>
                <pic:nvPicPr>
                  <pic:cNvPr descr="Ramakrishna Mission Shivanahall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246" cy="4779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SHIVANAHALLI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